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37CF" w14:textId="77777777" w:rsidR="003046AB" w:rsidRDefault="003046AB">
      <w:pPr>
        <w:spacing w:after="147" w:line="259" w:lineRule="auto"/>
        <w:ind w:left="-5" w:hanging="10"/>
        <w:rPr>
          <w:b/>
          <w:i w:val="0"/>
          <w:sz w:val="20"/>
        </w:rPr>
      </w:pPr>
    </w:p>
    <w:p w14:paraId="7ED3498C" w14:textId="4DFEFBBC" w:rsidR="00123A94" w:rsidRDefault="006D2D76">
      <w:pPr>
        <w:spacing w:after="147" w:line="259" w:lineRule="auto"/>
        <w:ind w:left="-5" w:hanging="10"/>
      </w:pPr>
      <w:r>
        <w:rPr>
          <w:b/>
          <w:i w:val="0"/>
          <w:sz w:val="20"/>
        </w:rPr>
        <w:t xml:space="preserve"> </w:t>
      </w:r>
      <w:r w:rsidR="00DB1F09">
        <w:rPr>
          <w:b/>
          <w:i w:val="0"/>
          <w:sz w:val="20"/>
        </w:rPr>
        <w:t>CANNED HARD SELTZER</w:t>
      </w:r>
    </w:p>
    <w:p w14:paraId="0AB98E4D" w14:textId="076B5297" w:rsidR="00123A94" w:rsidRDefault="00DB1F09">
      <w:pPr>
        <w:spacing w:after="0"/>
        <w:ind w:left="417" w:right="-15" w:firstLine="0"/>
      </w:pPr>
      <w:proofErr w:type="spellStart"/>
      <w:r>
        <w:rPr>
          <w:b/>
          <w:i w:val="0"/>
          <w:sz w:val="26"/>
        </w:rPr>
        <w:t>Highnoon</w:t>
      </w:r>
      <w:proofErr w:type="spellEnd"/>
      <w:r>
        <w:rPr>
          <w:b/>
          <w:i w:val="0"/>
          <w:sz w:val="26"/>
        </w:rPr>
        <w:t xml:space="preserve"> Sun Sips</w:t>
      </w:r>
      <w:r>
        <w:t xml:space="preserve"> — Grapefruit, Pineapple, Watermelon, Black Cherry . . . . . . . . . . . . .</w:t>
      </w:r>
      <w:r w:rsidR="003046AB">
        <w:t xml:space="preserve"> . . . . . . . .</w:t>
      </w:r>
      <w:r w:rsidR="00A841AA">
        <w:t>$</w:t>
      </w:r>
      <w:r>
        <w:t>6.00</w:t>
      </w:r>
    </w:p>
    <w:p w14:paraId="0E56BDDB" w14:textId="77777777" w:rsidR="00A841AA" w:rsidRDefault="00A841AA" w:rsidP="00A841AA">
      <w:pPr>
        <w:pStyle w:val="Heading1"/>
        <w:ind w:left="0" w:firstLine="0"/>
      </w:pPr>
    </w:p>
    <w:p w14:paraId="0B94DEFE" w14:textId="20FFBF33" w:rsidR="00123A94" w:rsidRDefault="00DB1F09" w:rsidP="00A841AA">
      <w:pPr>
        <w:pStyle w:val="Heading1"/>
        <w:ind w:left="0" w:firstLine="0"/>
      </w:pPr>
      <w:r>
        <w:t>SPARKLING &amp; PINK</w:t>
      </w:r>
    </w:p>
    <w:p w14:paraId="693B6088" w14:textId="0F6FA2B5" w:rsidR="00123A94" w:rsidRDefault="003F3570" w:rsidP="000A5193">
      <w:pPr>
        <w:ind w:left="643" w:right="-15"/>
      </w:pPr>
      <w:r>
        <w:rPr>
          <w:b/>
          <w:i w:val="0"/>
          <w:sz w:val="26"/>
        </w:rPr>
        <w:t>Cloud Chaser</w:t>
      </w:r>
      <w:r w:rsidR="00DB1F09">
        <w:rPr>
          <w:b/>
          <w:i w:val="0"/>
          <w:sz w:val="26"/>
        </w:rPr>
        <w:t>, Rose, France</w:t>
      </w:r>
      <w:r w:rsidR="00DB1F09">
        <w:t xml:space="preserve"> —</w:t>
      </w:r>
      <w:r w:rsidR="00C51BD3" w:rsidRPr="00C51BD3">
        <w:rPr>
          <w:rFonts w:ascii="Bitter" w:hAnsi="Bitter"/>
          <w:spacing w:val="15"/>
          <w:sz w:val="21"/>
          <w:szCs w:val="21"/>
          <w:shd w:val="clear" w:color="auto" w:fill="FFFFFF"/>
        </w:rPr>
        <w:t xml:space="preserve"> </w:t>
      </w:r>
      <w:r w:rsidR="00C51BD3">
        <w:t>I</w:t>
      </w:r>
      <w:r w:rsidR="00C51BD3" w:rsidRPr="00C51BD3">
        <w:t>ntense nose of</w:t>
      </w:r>
      <w:r w:rsidR="00C51BD3">
        <w:t xml:space="preserve"> </w:t>
      </w:r>
      <w:r w:rsidR="00C51BD3" w:rsidRPr="00C51BD3">
        <w:t>mango and banana</w:t>
      </w:r>
      <w:r w:rsidR="00C51BD3">
        <w:t>, r</w:t>
      </w:r>
      <w:r w:rsidR="00C51BD3" w:rsidRPr="00C51BD3">
        <w:t>ound and</w:t>
      </w:r>
      <w:r w:rsidR="00C51BD3">
        <w:t xml:space="preserve"> </w:t>
      </w:r>
      <w:r w:rsidR="00C51BD3" w:rsidRPr="00C51BD3">
        <w:t>.</w:t>
      </w:r>
      <w:r w:rsidR="00C51BD3">
        <w:t xml:space="preserve"> . . </w:t>
      </w:r>
      <w:proofErr w:type="gramStart"/>
      <w:r w:rsidR="00C51BD3">
        <w:t>. . . .</w:t>
      </w:r>
      <w:proofErr w:type="gramEnd"/>
      <w:r w:rsidR="00C51BD3">
        <w:t>$11.00/$38.00</w:t>
      </w:r>
      <w:r w:rsidR="000A5193">
        <w:t xml:space="preserve"> </w:t>
      </w:r>
      <w:r w:rsidR="00C51BD3" w:rsidRPr="00C51BD3">
        <w:t>smooth in the mouth,</w:t>
      </w:r>
      <w:r w:rsidR="00C51BD3">
        <w:t xml:space="preserve"> </w:t>
      </w:r>
      <w:r w:rsidR="00C51BD3" w:rsidRPr="00C51BD3">
        <w:t>complex onset and aromas of peach and apricot.</w:t>
      </w:r>
    </w:p>
    <w:p w14:paraId="7CF87412" w14:textId="4340085F" w:rsidR="00123A94" w:rsidRDefault="00F9086A" w:rsidP="000A5193">
      <w:pPr>
        <w:spacing w:after="37"/>
        <w:ind w:left="417" w:right="-15" w:firstLine="0"/>
      </w:pPr>
      <w:r>
        <w:rPr>
          <w:b/>
          <w:i w:val="0"/>
          <w:sz w:val="26"/>
        </w:rPr>
        <w:t xml:space="preserve">Mauro </w:t>
      </w:r>
      <w:proofErr w:type="spellStart"/>
      <w:r>
        <w:rPr>
          <w:b/>
          <w:i w:val="0"/>
          <w:sz w:val="26"/>
        </w:rPr>
        <w:t>Machio</w:t>
      </w:r>
      <w:proofErr w:type="spellEnd"/>
      <w:r>
        <w:rPr>
          <w:b/>
          <w:i w:val="0"/>
          <w:sz w:val="26"/>
        </w:rPr>
        <w:t xml:space="preserve"> </w:t>
      </w:r>
      <w:r w:rsidR="00DB1F09">
        <w:rPr>
          <w:b/>
          <w:i w:val="0"/>
          <w:sz w:val="26"/>
        </w:rPr>
        <w:t>Prosecco, Ita</w:t>
      </w:r>
      <w:r>
        <w:rPr>
          <w:b/>
          <w:i w:val="0"/>
          <w:sz w:val="26"/>
        </w:rPr>
        <w:t>l</w:t>
      </w:r>
      <w:r w:rsidR="00DB1F09">
        <w:rPr>
          <w:b/>
          <w:i w:val="0"/>
          <w:sz w:val="26"/>
        </w:rPr>
        <w:t>y</w:t>
      </w:r>
      <w:r w:rsidR="00DB1F09">
        <w:t xml:space="preserve"> — </w:t>
      </w:r>
      <w:r w:rsidRPr="00F9086A">
        <w:t>Fruit forward, with peach and almond flavors</w:t>
      </w:r>
      <w:r w:rsidR="00DB1F09">
        <w:t>. . .</w:t>
      </w:r>
      <w:r w:rsidR="003046AB">
        <w:t xml:space="preserve"> </w:t>
      </w:r>
      <w:proofErr w:type="gramStart"/>
      <w:r w:rsidR="003046AB">
        <w:t>. . . .</w:t>
      </w:r>
      <w:proofErr w:type="gramEnd"/>
      <w:r w:rsidR="00943F14">
        <w:t xml:space="preserve"> </w:t>
      </w:r>
      <w:proofErr w:type="gramStart"/>
      <w:r w:rsidR="00943F14">
        <w:t>.</w:t>
      </w:r>
      <w:r w:rsidR="00DB1F09">
        <w:t>$</w:t>
      </w:r>
      <w:proofErr w:type="gramEnd"/>
      <w:r w:rsidR="00DB1F09">
        <w:t xml:space="preserve">7.00/187ml </w:t>
      </w:r>
      <w:r w:rsidR="00DB1F09">
        <w:rPr>
          <w:b/>
          <w:i w:val="0"/>
          <w:sz w:val="26"/>
        </w:rPr>
        <w:t>Sonoma Piper Brut, Healdsburg CA</w:t>
      </w:r>
      <w:r w:rsidR="00DB1F09">
        <w:t xml:space="preserve"> — Bright citrus fruits of apple and orange . . .</w:t>
      </w:r>
      <w:r w:rsidR="003046AB">
        <w:t xml:space="preserve"> . . . . . . . </w:t>
      </w:r>
      <w:r w:rsidR="00DB1F09">
        <w:t>$38 bottl</w:t>
      </w:r>
      <w:r w:rsidR="003046AB">
        <w:t>e</w:t>
      </w:r>
      <w:r w:rsidR="000A5193">
        <w:t xml:space="preserve">      </w:t>
      </w:r>
      <w:r w:rsidR="00DB1F09">
        <w:t>blossoms.</w:t>
      </w:r>
    </w:p>
    <w:p w14:paraId="6289C368" w14:textId="77777777" w:rsidR="00123A94" w:rsidRDefault="00DB1F09">
      <w:pPr>
        <w:pStyle w:val="Heading1"/>
        <w:ind w:left="-5"/>
      </w:pPr>
      <w:r>
        <w:t>WHITES</w:t>
      </w:r>
    </w:p>
    <w:p w14:paraId="5A1A6A23" w14:textId="207216B4" w:rsidR="00123A94" w:rsidRDefault="00233075">
      <w:pPr>
        <w:ind w:left="417" w:right="-15" w:firstLine="0"/>
      </w:pPr>
      <w:r>
        <w:rPr>
          <w:b/>
          <w:i w:val="0"/>
          <w:sz w:val="26"/>
        </w:rPr>
        <w:t>Coastal Vines Chardonnay,</w:t>
      </w:r>
      <w:r w:rsidR="00DB1F09">
        <w:rPr>
          <w:b/>
          <w:i w:val="0"/>
          <w:sz w:val="26"/>
        </w:rPr>
        <w:t xml:space="preserve"> </w:t>
      </w:r>
      <w:r>
        <w:rPr>
          <w:b/>
          <w:i w:val="0"/>
          <w:sz w:val="26"/>
        </w:rPr>
        <w:t>California</w:t>
      </w:r>
      <w:r w:rsidR="00DB1F09">
        <w:t xml:space="preserve"> — Bright and clean acidity with mineral tones</w:t>
      </w:r>
      <w:proofErr w:type="gramStart"/>
      <w:r>
        <w:t>. .</w:t>
      </w:r>
      <w:proofErr w:type="gramEnd"/>
      <w:r w:rsidR="0069147E">
        <w:t xml:space="preserve"> </w:t>
      </w:r>
      <w:r>
        <w:t xml:space="preserve"> </w:t>
      </w:r>
      <w:r w:rsidR="00DB1F09">
        <w:t xml:space="preserve">$7.00/$26.00 </w:t>
      </w:r>
      <w:r w:rsidR="00B5574C">
        <w:rPr>
          <w:b/>
          <w:i w:val="0"/>
          <w:sz w:val="26"/>
        </w:rPr>
        <w:t xml:space="preserve">Bread and Butter </w:t>
      </w:r>
      <w:r w:rsidR="00DB1F09">
        <w:rPr>
          <w:b/>
          <w:i w:val="0"/>
          <w:sz w:val="26"/>
        </w:rPr>
        <w:t xml:space="preserve">Chardonnay, </w:t>
      </w:r>
      <w:r w:rsidR="00F9086A">
        <w:rPr>
          <w:b/>
          <w:i w:val="0"/>
          <w:sz w:val="26"/>
        </w:rPr>
        <w:t>Napa CA</w:t>
      </w:r>
      <w:r w:rsidR="00DB1F09">
        <w:t xml:space="preserve"> — Warm oak aromas with buttery . . . </w:t>
      </w:r>
      <w:proofErr w:type="gramStart"/>
      <w:r w:rsidR="00DB1F09">
        <w:t>.</w:t>
      </w:r>
      <w:r w:rsidR="003046AB">
        <w:t xml:space="preserve"> . . .</w:t>
      </w:r>
      <w:proofErr w:type="gramEnd"/>
      <w:r w:rsidR="003046AB">
        <w:t xml:space="preserve"> . </w:t>
      </w:r>
      <w:r w:rsidR="00DB1F09">
        <w:t xml:space="preserve">$10.00/$35.00 </w:t>
      </w:r>
      <w:r w:rsidR="00F9086A">
        <w:t xml:space="preserve">creme </w:t>
      </w:r>
      <w:proofErr w:type="spellStart"/>
      <w:r w:rsidR="00F9086A">
        <w:t>brûlée</w:t>
      </w:r>
      <w:proofErr w:type="spellEnd"/>
      <w:r w:rsidR="003046AB">
        <w:t xml:space="preserve"> </w:t>
      </w:r>
      <w:r w:rsidR="00DB1F09">
        <w:t>finish</w:t>
      </w:r>
    </w:p>
    <w:p w14:paraId="42669622" w14:textId="45CC9DCC" w:rsidR="00123A94" w:rsidRDefault="000A5193" w:rsidP="003046AB">
      <w:pPr>
        <w:ind w:left="643" w:right="-15"/>
        <w:jc w:val="both"/>
      </w:pPr>
      <w:r>
        <w:rPr>
          <w:b/>
          <w:i w:val="0"/>
          <w:sz w:val="26"/>
        </w:rPr>
        <w:t>Dashwood</w:t>
      </w:r>
      <w:r w:rsidR="00DB1F09">
        <w:rPr>
          <w:b/>
          <w:i w:val="0"/>
          <w:sz w:val="26"/>
        </w:rPr>
        <w:t xml:space="preserve"> </w:t>
      </w:r>
      <w:proofErr w:type="spellStart"/>
      <w:r w:rsidR="00DB1F09">
        <w:rPr>
          <w:b/>
          <w:i w:val="0"/>
          <w:sz w:val="26"/>
        </w:rPr>
        <w:t>Sauvginon</w:t>
      </w:r>
      <w:proofErr w:type="spellEnd"/>
      <w:r w:rsidR="00DB1F09">
        <w:rPr>
          <w:b/>
          <w:i w:val="0"/>
          <w:sz w:val="26"/>
        </w:rPr>
        <w:t xml:space="preserve"> Blanc, NZ</w:t>
      </w:r>
      <w:r w:rsidR="00DB1F09">
        <w:t xml:space="preserve"> — Aromas of passionfruit sorbet with palate . .</w:t>
      </w:r>
      <w:r w:rsidR="003046AB">
        <w:t xml:space="preserve"> . . . . . . . </w:t>
      </w:r>
      <w:r w:rsidR="00DB1F09">
        <w:t>$10.00/$35.00</w:t>
      </w:r>
      <w:r w:rsidR="003046AB">
        <w:t xml:space="preserve"> </w:t>
      </w:r>
      <w:r w:rsidR="00DB1F09">
        <w:t>of luscious and zesty lemon blossom</w:t>
      </w:r>
    </w:p>
    <w:p w14:paraId="6C6A3F0E" w14:textId="0A7BD900" w:rsidR="00F9086A" w:rsidRDefault="00F9086A">
      <w:pPr>
        <w:ind w:left="643" w:right="-15"/>
      </w:pPr>
      <w:proofErr w:type="spellStart"/>
      <w:r>
        <w:rPr>
          <w:b/>
          <w:i w:val="0"/>
          <w:sz w:val="26"/>
        </w:rPr>
        <w:t>Torresella</w:t>
      </w:r>
      <w:proofErr w:type="spellEnd"/>
      <w:r>
        <w:rPr>
          <w:b/>
          <w:i w:val="0"/>
          <w:sz w:val="26"/>
        </w:rPr>
        <w:t xml:space="preserve"> Veneto </w:t>
      </w:r>
      <w:r w:rsidR="00DB1F09">
        <w:rPr>
          <w:b/>
          <w:i w:val="0"/>
          <w:sz w:val="26"/>
        </w:rPr>
        <w:t>Pinot Grigio, Italy</w:t>
      </w:r>
      <w:r w:rsidR="00DB1F09">
        <w:t xml:space="preserve"> — </w:t>
      </w:r>
      <w:r>
        <w:t>Bright citrus and apple framed by crisp</w:t>
      </w:r>
      <w:r w:rsidR="003046AB">
        <w:t xml:space="preserve"> . . . </w:t>
      </w:r>
      <w:proofErr w:type="gramStart"/>
      <w:r w:rsidR="003046AB">
        <w:t>. . . .</w:t>
      </w:r>
      <w:proofErr w:type="gramEnd"/>
      <w:r>
        <w:t>$9.00/$32.00</w:t>
      </w:r>
    </w:p>
    <w:p w14:paraId="749A72E3" w14:textId="0A5C6DB6" w:rsidR="00123A94" w:rsidRDefault="00F9086A">
      <w:pPr>
        <w:ind w:left="643" w:right="-15"/>
      </w:pPr>
      <w:r>
        <w:t xml:space="preserve"> acidity with a smooth </w:t>
      </w:r>
      <w:r w:rsidR="00DB1F09">
        <w:t>refreshing finish</w:t>
      </w:r>
    </w:p>
    <w:p w14:paraId="6D56A5A0" w14:textId="5D6C0AA4" w:rsidR="0029517C" w:rsidRDefault="0029517C">
      <w:pPr>
        <w:ind w:left="643" w:right="-15"/>
      </w:pPr>
      <w:proofErr w:type="spellStart"/>
      <w:r>
        <w:rPr>
          <w:b/>
          <w:i w:val="0"/>
          <w:sz w:val="26"/>
        </w:rPr>
        <w:t>Candoni</w:t>
      </w:r>
      <w:proofErr w:type="spellEnd"/>
      <w:r w:rsidR="00DB1F09">
        <w:rPr>
          <w:b/>
          <w:i w:val="0"/>
          <w:sz w:val="26"/>
        </w:rPr>
        <w:t xml:space="preserve"> Moscato, Italy</w:t>
      </w:r>
      <w:r w:rsidR="00DB1F09">
        <w:t xml:space="preserve"> — A delicately sweet white wine with soft, pearl-lik</w:t>
      </w:r>
      <w:r w:rsidR="003046AB">
        <w:t xml:space="preserve">e . . . . . . . . </w:t>
      </w:r>
      <w:r>
        <w:t xml:space="preserve">. </w:t>
      </w:r>
      <w:r w:rsidR="00DB1F09">
        <w:t>$8.5</w:t>
      </w:r>
      <w:r>
        <w:t>0</w:t>
      </w:r>
    </w:p>
    <w:p w14:paraId="643654D1" w14:textId="0939113A" w:rsidR="00123A94" w:rsidRDefault="00DB1F09">
      <w:pPr>
        <w:ind w:left="643" w:right="-15"/>
      </w:pPr>
      <w:r>
        <w:t xml:space="preserve"> bubbles</w:t>
      </w:r>
    </w:p>
    <w:p w14:paraId="7FFBBB98" w14:textId="77777777" w:rsidR="00123A94" w:rsidRDefault="00DB1F09">
      <w:pPr>
        <w:pStyle w:val="Heading1"/>
        <w:ind w:left="-5"/>
      </w:pPr>
      <w:r>
        <w:t>REDS</w:t>
      </w:r>
    </w:p>
    <w:p w14:paraId="1778E9CF" w14:textId="37EDCF1E" w:rsidR="000A5193" w:rsidRDefault="000A5193">
      <w:pPr>
        <w:ind w:left="643" w:right="-15"/>
      </w:pPr>
      <w:r>
        <w:rPr>
          <w:b/>
          <w:i w:val="0"/>
          <w:sz w:val="26"/>
        </w:rPr>
        <w:t>Coastal Vines Cabernet, California</w:t>
      </w:r>
      <w:r>
        <w:t xml:space="preserve"> — </w:t>
      </w:r>
      <w:r w:rsidRPr="000A5193">
        <w:t>flavors of ripe, red raspberries, plums</w:t>
      </w:r>
      <w:r>
        <w:t xml:space="preserve">  . </w:t>
      </w:r>
      <w:proofErr w:type="gramStart"/>
      <w:r>
        <w:t>. .</w:t>
      </w:r>
      <w:proofErr w:type="gramEnd"/>
      <w:r>
        <w:t xml:space="preserve"> . . . . . . $7.00/$26.00</w:t>
      </w:r>
    </w:p>
    <w:p w14:paraId="0CBF58F6" w14:textId="14AE70DC" w:rsidR="000A5193" w:rsidRDefault="000A5193">
      <w:pPr>
        <w:ind w:left="643" w:right="-15"/>
      </w:pPr>
      <w:r w:rsidRPr="000A5193">
        <w:t>and vanilla on the palate, culminating in a smooth, fruity finish</w:t>
      </w:r>
    </w:p>
    <w:p w14:paraId="7D113D89" w14:textId="6C7976EB" w:rsidR="00CE75D4" w:rsidRDefault="00233075">
      <w:pPr>
        <w:ind w:left="643" w:right="-15"/>
      </w:pPr>
      <w:r>
        <w:rPr>
          <w:b/>
          <w:i w:val="0"/>
          <w:sz w:val="26"/>
        </w:rPr>
        <w:t>Tribute</w:t>
      </w:r>
      <w:r w:rsidR="00DB1F09">
        <w:rPr>
          <w:b/>
          <w:i w:val="0"/>
          <w:sz w:val="26"/>
        </w:rPr>
        <w:t xml:space="preserve"> Cabernet Sauvignon, CA</w:t>
      </w:r>
      <w:r w:rsidR="00DB1F09">
        <w:t xml:space="preserve"> — Juicy black cherry, red </w:t>
      </w:r>
      <w:r w:rsidR="00C51BD3">
        <w:t>cassis</w:t>
      </w:r>
      <w:r w:rsidR="00DB1F09">
        <w:t xml:space="preserve"> and . . . . .</w:t>
      </w:r>
      <w:r w:rsidR="003046AB">
        <w:t xml:space="preserve"> . . . . . . .</w:t>
      </w:r>
      <w:r w:rsidR="0069147E">
        <w:t xml:space="preserve"> . . . </w:t>
      </w:r>
      <w:r w:rsidR="003046AB">
        <w:t xml:space="preserve"> </w:t>
      </w:r>
      <w:r w:rsidR="00DB1F09">
        <w:t xml:space="preserve">$9.00/$32.00 </w:t>
      </w:r>
    </w:p>
    <w:p w14:paraId="2201D77B" w14:textId="6F61E8C4" w:rsidR="00123A94" w:rsidRDefault="00C51BD3">
      <w:pPr>
        <w:ind w:left="643" w:right="-15"/>
      </w:pPr>
      <w:r>
        <w:t>currant</w:t>
      </w:r>
      <w:r w:rsidR="00DB1F09">
        <w:t xml:space="preserve"> with long smooth</w:t>
      </w:r>
      <w:r>
        <w:t xml:space="preserve"> velvety</w:t>
      </w:r>
      <w:r w:rsidR="00DB1F09">
        <w:t xml:space="preserve"> finish</w:t>
      </w:r>
    </w:p>
    <w:p w14:paraId="56AA365D" w14:textId="5AA26666" w:rsidR="00123A94" w:rsidRDefault="000A5193">
      <w:pPr>
        <w:ind w:left="643" w:right="-15"/>
      </w:pPr>
      <w:r>
        <w:rPr>
          <w:b/>
          <w:i w:val="0"/>
          <w:sz w:val="26"/>
        </w:rPr>
        <w:t>Rickshaw</w:t>
      </w:r>
      <w:r w:rsidR="00DB1F09">
        <w:rPr>
          <w:b/>
          <w:i w:val="0"/>
          <w:sz w:val="26"/>
        </w:rPr>
        <w:t xml:space="preserve"> Pinot Noir, CA</w:t>
      </w:r>
      <w:r w:rsidR="00DB1F09">
        <w:t xml:space="preserve"> — Velvety, lush and sweet notes of black</w:t>
      </w:r>
      <w:r>
        <w:t xml:space="preserve"> cherry</w:t>
      </w:r>
      <w:r w:rsidR="003046AB">
        <w:t xml:space="preserve">. . . . . . </w:t>
      </w:r>
      <w:proofErr w:type="gramStart"/>
      <w:r w:rsidR="003046AB">
        <w:t>.</w:t>
      </w:r>
      <w:r>
        <w:t xml:space="preserve"> . . .</w:t>
      </w:r>
      <w:proofErr w:type="gramEnd"/>
      <w:r>
        <w:t xml:space="preserve"> .  </w:t>
      </w:r>
      <w:r w:rsidR="00DB1F09">
        <w:t xml:space="preserve">$10.00/$35.00 </w:t>
      </w:r>
      <w:r>
        <w:t>cola and baking spices, with a hint of French oak</w:t>
      </w:r>
    </w:p>
    <w:p w14:paraId="1150FE2B" w14:textId="60E0A210" w:rsidR="003C0463" w:rsidRDefault="00A45CD0" w:rsidP="003C0463">
      <w:pPr>
        <w:ind w:left="643" w:right="-15"/>
      </w:pPr>
      <w:r>
        <w:rPr>
          <w:b/>
          <w:i w:val="0"/>
          <w:sz w:val="26"/>
        </w:rPr>
        <w:t>Cigar City Malbec, Mendoza, Argentina</w:t>
      </w:r>
      <w:r>
        <w:t xml:space="preserve"> —</w:t>
      </w:r>
      <w:r w:rsidR="003C0463" w:rsidRPr="003C0463">
        <w:t xml:space="preserve"> </w:t>
      </w:r>
      <w:r w:rsidR="003C0463">
        <w:t>M</w:t>
      </w:r>
      <w:r w:rsidR="003C0463" w:rsidRPr="00A45CD0">
        <w:t>eatiness and intense rich flavor</w:t>
      </w:r>
      <w:r w:rsidR="003C0463">
        <w:t xml:space="preserve"> . . . </w:t>
      </w:r>
      <w:proofErr w:type="gramStart"/>
      <w:r w:rsidR="003C0463">
        <w:t>. . . .</w:t>
      </w:r>
      <w:proofErr w:type="gramEnd"/>
      <w:r w:rsidR="003C0463">
        <w:t xml:space="preserve"> </w:t>
      </w:r>
      <w:r w:rsidR="0069147E">
        <w:t xml:space="preserve">. </w:t>
      </w:r>
      <w:r w:rsidR="003C0463">
        <w:t>$8.00/$29.00</w:t>
      </w:r>
    </w:p>
    <w:p w14:paraId="1F1E922F" w14:textId="77C003FD" w:rsidR="00A45CD0" w:rsidRDefault="003C0463" w:rsidP="003C0463">
      <w:pPr>
        <w:ind w:left="643" w:right="-15"/>
      </w:pPr>
      <w:r w:rsidRPr="00A45CD0">
        <w:t>w</w:t>
      </w:r>
      <w:r w:rsidR="0069147E">
        <w:t>ith</w:t>
      </w:r>
      <w:r w:rsidRPr="00A45CD0">
        <w:t xml:space="preserve"> a soft, silky finish</w:t>
      </w:r>
      <w:r>
        <w:t xml:space="preserve"> accented by a</w:t>
      </w:r>
      <w:r w:rsidR="00A45CD0" w:rsidRPr="00A45CD0">
        <w:t>roma</w:t>
      </w:r>
      <w:r w:rsidR="00A45CD0">
        <w:t>s</w:t>
      </w:r>
      <w:r w:rsidR="00A45CD0" w:rsidRPr="00A45CD0">
        <w:t xml:space="preserve"> of ripe plum</w:t>
      </w:r>
      <w:r>
        <w:t xml:space="preserve">, </w:t>
      </w:r>
      <w:r w:rsidR="00A45CD0" w:rsidRPr="00A45CD0">
        <w:t>violets</w:t>
      </w:r>
      <w:r>
        <w:t>,</w:t>
      </w:r>
      <w:r w:rsidR="00A45CD0" w:rsidRPr="00A45CD0">
        <w:t xml:space="preserve"> </w:t>
      </w:r>
      <w:r>
        <w:t xml:space="preserve">with a hint </w:t>
      </w:r>
      <w:r w:rsidR="00A45CD0" w:rsidRPr="00A45CD0">
        <w:t xml:space="preserve">of vanilla. </w:t>
      </w:r>
    </w:p>
    <w:p w14:paraId="7EA7D933" w14:textId="7F42800F" w:rsidR="0069147E" w:rsidRDefault="0069147E" w:rsidP="0069147E">
      <w:pPr>
        <w:ind w:left="643" w:right="-15"/>
      </w:pPr>
      <w:proofErr w:type="spellStart"/>
      <w:r>
        <w:rPr>
          <w:b/>
          <w:i w:val="0"/>
          <w:sz w:val="26"/>
        </w:rPr>
        <w:t>Klinker</w:t>
      </w:r>
      <w:proofErr w:type="spellEnd"/>
      <w:r>
        <w:rPr>
          <w:b/>
          <w:i w:val="0"/>
          <w:sz w:val="26"/>
        </w:rPr>
        <w:t xml:space="preserve"> Brick Zinfandel Old Vine Lodi, Sonoma, CA</w:t>
      </w:r>
      <w:r>
        <w:t xml:space="preserve"> — Bright cherry and </w:t>
      </w:r>
      <w:proofErr w:type="gramStart"/>
      <w:r>
        <w:t>raspberry .</w:t>
      </w:r>
      <w:proofErr w:type="gramEnd"/>
      <w:r>
        <w:t xml:space="preserve"> .</w:t>
      </w:r>
      <w:r w:rsidRPr="003046AB">
        <w:t xml:space="preserve"> </w:t>
      </w:r>
      <w:r>
        <w:t>$12.00/$41.</w:t>
      </w:r>
      <w:proofErr w:type="gramStart"/>
      <w:r>
        <w:t>00  with</w:t>
      </w:r>
      <w:proofErr w:type="gramEnd"/>
      <w:r>
        <w:t xml:space="preserve"> notes of sweet tobacco and cacao results in complex yet balanced finish </w:t>
      </w:r>
    </w:p>
    <w:p w14:paraId="43BFE68C" w14:textId="089AD206" w:rsidR="0069147E" w:rsidRDefault="000A5193" w:rsidP="000A5193">
      <w:pPr>
        <w:ind w:left="643" w:right="-15"/>
      </w:pPr>
      <w:r>
        <w:rPr>
          <w:b/>
          <w:i w:val="0"/>
          <w:sz w:val="26"/>
        </w:rPr>
        <w:t>Austin Hope Cabernet Sauvignon</w:t>
      </w:r>
      <w:r w:rsidR="0069147E">
        <w:rPr>
          <w:b/>
          <w:i w:val="0"/>
          <w:sz w:val="26"/>
        </w:rPr>
        <w:t>, Napa Valley</w:t>
      </w:r>
      <w:r w:rsidR="0069147E">
        <w:t xml:space="preserve"> —</w:t>
      </w:r>
      <w:r>
        <w:t xml:space="preserve"> F</w:t>
      </w:r>
      <w:r w:rsidRPr="000A5193">
        <w:t>ull-bodied and rich</w:t>
      </w:r>
      <w:r>
        <w:t xml:space="preserve"> l</w:t>
      </w:r>
      <w:r w:rsidRPr="000A5193">
        <w:t>ayered</w:t>
      </w:r>
      <w:r>
        <w:t xml:space="preserve"> . . . . . $16.00/$48.00</w:t>
      </w:r>
      <w:r w:rsidRPr="000A5193">
        <w:t xml:space="preserve"> with juicy blackberry, ripe cherry,</w:t>
      </w:r>
      <w:r>
        <w:t xml:space="preserve"> </w:t>
      </w:r>
      <w:r w:rsidRPr="000A5193">
        <w:t>vanilla bean and brown butter</w:t>
      </w:r>
    </w:p>
    <w:p w14:paraId="6F8B3C06" w14:textId="6B2B49E4" w:rsidR="00123A94" w:rsidRDefault="00123A94">
      <w:pPr>
        <w:ind w:left="643" w:right="-15"/>
      </w:pPr>
    </w:p>
    <w:sectPr w:rsidR="00123A94" w:rsidSect="00A841AA">
      <w:headerReference w:type="default" r:id="rId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7A1D" w14:textId="77777777" w:rsidR="00DF36AF" w:rsidRDefault="00DF36AF" w:rsidP="00A841AA">
      <w:pPr>
        <w:spacing w:after="0" w:line="240" w:lineRule="auto"/>
      </w:pPr>
      <w:r>
        <w:separator/>
      </w:r>
    </w:p>
  </w:endnote>
  <w:endnote w:type="continuationSeparator" w:id="0">
    <w:p w14:paraId="2481700D" w14:textId="77777777" w:rsidR="00DF36AF" w:rsidRDefault="00DF36AF" w:rsidP="00A8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9E78" w14:textId="77777777" w:rsidR="00DF36AF" w:rsidRDefault="00DF36AF" w:rsidP="00A841AA">
      <w:pPr>
        <w:spacing w:after="0" w:line="240" w:lineRule="auto"/>
      </w:pPr>
      <w:r>
        <w:separator/>
      </w:r>
    </w:p>
  </w:footnote>
  <w:footnote w:type="continuationSeparator" w:id="0">
    <w:p w14:paraId="3251F7A2" w14:textId="77777777" w:rsidR="00DF36AF" w:rsidRDefault="00DF36AF" w:rsidP="00A8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0909" w14:textId="33D6A92C" w:rsidR="00A841AA" w:rsidRPr="00A841AA" w:rsidRDefault="00A841AA" w:rsidP="00A841AA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SBC Maitland Wine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94"/>
    <w:rsid w:val="000A5193"/>
    <w:rsid w:val="00123A94"/>
    <w:rsid w:val="00233075"/>
    <w:rsid w:val="0029517C"/>
    <w:rsid w:val="003046AB"/>
    <w:rsid w:val="00364B51"/>
    <w:rsid w:val="003C0463"/>
    <w:rsid w:val="003F3570"/>
    <w:rsid w:val="005D5EF5"/>
    <w:rsid w:val="0069147E"/>
    <w:rsid w:val="006D2D76"/>
    <w:rsid w:val="00824BB5"/>
    <w:rsid w:val="008F41B0"/>
    <w:rsid w:val="00943F14"/>
    <w:rsid w:val="00A45CD0"/>
    <w:rsid w:val="00A841AA"/>
    <w:rsid w:val="00AC50E3"/>
    <w:rsid w:val="00AE15BA"/>
    <w:rsid w:val="00B5574C"/>
    <w:rsid w:val="00C140BE"/>
    <w:rsid w:val="00C51BD3"/>
    <w:rsid w:val="00CE75D4"/>
    <w:rsid w:val="00D6075D"/>
    <w:rsid w:val="00DB1F09"/>
    <w:rsid w:val="00DD6BE1"/>
    <w:rsid w:val="00DF36AF"/>
    <w:rsid w:val="00F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7DC4"/>
  <w15:docId w15:val="{D640AA84-17D5-4B86-AA8F-E88B1877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68" w:lineRule="auto"/>
      <w:ind w:left="658" w:hanging="226"/>
    </w:pPr>
    <w:rPr>
      <w:rFonts w:ascii="Calibri" w:eastAsia="Calibri" w:hAnsi="Calibri" w:cs="Calibri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7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A8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AA"/>
    <w:rPr>
      <w:rFonts w:ascii="Calibri" w:eastAsia="Calibri" w:hAnsi="Calibri" w:cs="Calibri"/>
      <w:i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8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AA"/>
    <w:rPr>
      <w:rFonts w:ascii="Calibri" w:eastAsia="Calibri" w:hAnsi="Calibri" w:cs="Calibri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Sanford Brewery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Sanford Brewery</dc:title>
  <dc:subject>iMenuPro Menu -- 35 (v10)</dc:subject>
  <dc:creator>imenupro.com</dc:creator>
  <cp:keywords/>
  <cp:lastModifiedBy>Jonathan</cp:lastModifiedBy>
  <cp:revision>3</cp:revision>
  <cp:lastPrinted>2020-09-18T17:14:00Z</cp:lastPrinted>
  <dcterms:created xsi:type="dcterms:W3CDTF">2020-12-05T19:57:00Z</dcterms:created>
  <dcterms:modified xsi:type="dcterms:W3CDTF">2020-12-05T19:57:00Z</dcterms:modified>
</cp:coreProperties>
</file>